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0DE3C" w14:textId="42386D2C" w:rsidR="00C96A28" w:rsidRPr="00C96A28" w:rsidRDefault="00C96A28" w:rsidP="00C96A28">
      <w:pPr>
        <w:jc w:val="center"/>
        <w:rPr>
          <w:b/>
          <w:bCs/>
          <w:lang w:val="en-US"/>
        </w:rPr>
      </w:pPr>
      <w:r>
        <w:rPr>
          <w:b/>
          <w:bCs/>
          <w:lang w:val="en-US"/>
        </w:rPr>
        <w:t>T</w:t>
      </w:r>
      <w:r w:rsidRPr="00C96A28">
        <w:rPr>
          <w:b/>
          <w:bCs/>
        </w:rPr>
        <w:t xml:space="preserve">HÔNG TIN TRUYỀN THÔNG </w:t>
      </w:r>
      <w:r>
        <w:rPr>
          <w:b/>
          <w:bCs/>
          <w:lang w:val="en-US"/>
        </w:rPr>
        <w:t>DỰ THẢO VĂN BẢN QPPL</w:t>
      </w:r>
    </w:p>
    <w:p w14:paraId="5C9A5326" w14:textId="66CDBA9E" w:rsidR="00C96A28" w:rsidRPr="00C96A28" w:rsidRDefault="00C96A28" w:rsidP="00C96A28">
      <w:pPr>
        <w:jc w:val="center"/>
        <w:rPr>
          <w:b/>
          <w:bCs/>
        </w:rPr>
      </w:pPr>
      <w:r w:rsidRPr="00C96A28">
        <w:rPr>
          <w:b/>
          <w:bCs/>
        </w:rPr>
        <w:t xml:space="preserve">Nghị quyết quy định tổng mức chi, </w:t>
      </w:r>
      <w:r w:rsidRPr="00C96A28">
        <w:rPr>
          <w:b/>
          <w:bCs/>
        </w:rPr>
        <w:t xml:space="preserve">danh mục nhiệm vụ hoạt động và </w:t>
      </w:r>
      <w:r w:rsidRPr="00C96A28">
        <w:rPr>
          <w:b/>
          <w:bCs/>
        </w:rPr>
        <w:t>mức</w:t>
      </w:r>
      <w:r w:rsidRPr="00C96A28">
        <w:rPr>
          <w:b/>
          <w:bCs/>
        </w:rPr>
        <w:t xml:space="preserve"> </w:t>
      </w:r>
      <w:r w:rsidRPr="00C96A28">
        <w:rPr>
          <w:b/>
          <w:bCs/>
        </w:rPr>
        <w:t xml:space="preserve">khoán chi </w:t>
      </w:r>
      <w:r w:rsidRPr="00C96A28">
        <w:rPr>
          <w:b/>
          <w:bCs/>
        </w:rPr>
        <w:t xml:space="preserve">cho từng nhiệm vụ, hoạt động trong </w:t>
      </w:r>
      <w:r w:rsidRPr="00C96A28">
        <w:rPr>
          <w:b/>
          <w:bCs/>
        </w:rPr>
        <w:t>xây dựng văn bản quy phạm</w:t>
      </w:r>
      <w:r w:rsidRPr="00C96A28">
        <w:rPr>
          <w:b/>
          <w:bCs/>
        </w:rPr>
        <w:t xml:space="preserve"> </w:t>
      </w:r>
      <w:r w:rsidRPr="00C96A28">
        <w:rPr>
          <w:b/>
          <w:bCs/>
        </w:rPr>
        <w:t xml:space="preserve">pháp luật </w:t>
      </w:r>
      <w:r w:rsidRPr="00C96A28">
        <w:rPr>
          <w:b/>
          <w:bCs/>
        </w:rPr>
        <w:t>trên địa bàn xã Chợ Rã</w:t>
      </w:r>
    </w:p>
    <w:p w14:paraId="537EDD28" w14:textId="77777777" w:rsidR="00C96A28" w:rsidRPr="00C96A28" w:rsidRDefault="00C96A28" w:rsidP="00C96A28"/>
    <w:p w14:paraId="27CF1C1A" w14:textId="77777777" w:rsidR="00C96A28" w:rsidRPr="00C96A28" w:rsidRDefault="00C96A28" w:rsidP="00C96A28">
      <w:pPr>
        <w:jc w:val="both"/>
      </w:pPr>
      <w:r w:rsidRPr="00C96A28">
        <w:tab/>
      </w:r>
      <w:r w:rsidRPr="00C96A28">
        <w:t>Hiện nay, UBND xã đang tổ chức lấy ý kiến đối với dự thảo Nghị quyết của Hội đồng nhân dân xã quy định tổng mức chi và mức khoán chi cho công tác xây dựng, ban hành văn bản quy phạm pháp luật (VBQPPL) trên địa bàn xã. Việc xây dựng dự thảo Nghị quyết xuất phát từ yêu cầu thực tiễn nhằm hoàn thiện cơ chế tài chính cho công tác xây dựng VBQPPL, bảo đảm phù hợp với quy định pháp luật hiện hành và điều kiện thực tế của địa phương.</w:t>
      </w:r>
    </w:p>
    <w:p w14:paraId="4F75E896" w14:textId="77777777" w:rsidR="00C96A28" w:rsidRPr="00C96A28" w:rsidRDefault="00C96A28" w:rsidP="00C96A28">
      <w:pPr>
        <w:jc w:val="both"/>
      </w:pPr>
      <w:r w:rsidRPr="00C96A28">
        <w:t>Theo dự thảo, nội dung Nghị quyết tập trung quy định tổng mức chi và áp dụng cơ chế khoán chi theo nhiệm vụ, sản phẩm công việc trong quá trình xây dựng VBQPPL, bao gồm các hoạt động như khảo sát, xây dựng dự thảo, tổ chức lấy ý kiến, thẩm định, hoàn thiện và ban hành văn bản. Việc áp dụng cơ chế khoán chi nhằm đơn giản hóa thủ tục quản lý, đồng thời tăng tính chủ động, minh bạch trong sử dụng kinh phí, bảo đảm đúng quy định của pháp luật về ngân sách nhà nước.</w:t>
      </w:r>
    </w:p>
    <w:p w14:paraId="7968A5D8" w14:textId="77777777" w:rsidR="00C96A28" w:rsidRPr="00C96A28" w:rsidRDefault="00C96A28" w:rsidP="00C96A28">
      <w:pPr>
        <w:jc w:val="both"/>
      </w:pPr>
      <w:r w:rsidRPr="00C96A28">
        <w:t>Dự thảo Nghị quyết cũng hướng tới mục tiêu nâng cao hiệu quả công tác xây dựng VBQPPL tại cơ sở, góp phần cải cách hành chính, tăng cường trách nhiệm của cơ quan chủ trì soạn thảo và nâng cao chất lượng văn bản pháp luật ban hành trên địa bàn xã.</w:t>
      </w:r>
    </w:p>
    <w:p w14:paraId="3EAF4A20" w14:textId="77777777" w:rsidR="00C96A28" w:rsidRPr="00C96A28" w:rsidRDefault="00C96A28" w:rsidP="00C96A28">
      <w:pPr>
        <w:jc w:val="both"/>
      </w:pPr>
      <w:r w:rsidRPr="00C96A28">
        <w:t>UBND xã trân trọng đề nghị các cơ quan, đơn vị, tổ chức và cá nhân quan tâm nghiên cứu, tham gia góp ý đối với dự thảo Nghị quyết để hoàn thiện trước khi trình Hội đồng nhân dân xã xem xét, quyết định theo quy định.</w:t>
      </w:r>
    </w:p>
    <w:p w14:paraId="1828F9E9" w14:textId="65BB94CD" w:rsidR="00376BED" w:rsidRDefault="00376BED" w:rsidP="00C96A28">
      <w:pPr>
        <w:jc w:val="both"/>
      </w:pPr>
    </w:p>
    <w:sectPr w:rsidR="00376BED" w:rsidSect="00DC5D08">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65CE4"/>
    <w:multiLevelType w:val="multilevel"/>
    <w:tmpl w:val="B4FA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181844"/>
    <w:multiLevelType w:val="multilevel"/>
    <w:tmpl w:val="1B6C6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0972069">
    <w:abstractNumId w:val="0"/>
  </w:num>
  <w:num w:numId="2" w16cid:durableId="3768533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A28"/>
    <w:rsid w:val="00376BED"/>
    <w:rsid w:val="003F6557"/>
    <w:rsid w:val="00516539"/>
    <w:rsid w:val="006A2A12"/>
    <w:rsid w:val="00821467"/>
    <w:rsid w:val="00982C45"/>
    <w:rsid w:val="00C96A28"/>
    <w:rsid w:val="00DC5D08"/>
    <w:rsid w:val="00DD5D5E"/>
    <w:rsid w:val="00DE5F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99DB6"/>
  <w15:chartTrackingRefBased/>
  <w15:docId w15:val="{11FB0195-26B2-4995-8E85-A3C817986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4"/>
        <w:lang w:val="vi-VN" w:eastAsia="en-US" w:bidi="ar-SA"/>
        <w14:ligatures w14:val="standardContextual"/>
      </w:rPr>
    </w:rPrDefault>
    <w:pPrDefault>
      <w:pPr>
        <w:spacing w:before="100" w:line="32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C96A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C96A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C96A28"/>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u4">
    <w:name w:val="heading 4"/>
    <w:basedOn w:val="Binhthng"/>
    <w:next w:val="Binhthng"/>
    <w:link w:val="u4Char"/>
    <w:uiPriority w:val="9"/>
    <w:semiHidden/>
    <w:unhideWhenUsed/>
    <w:qFormat/>
    <w:rsid w:val="00C96A2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u5">
    <w:name w:val="heading 5"/>
    <w:basedOn w:val="Binhthng"/>
    <w:next w:val="Binhthng"/>
    <w:link w:val="u5Char"/>
    <w:uiPriority w:val="9"/>
    <w:semiHidden/>
    <w:unhideWhenUsed/>
    <w:qFormat/>
    <w:rsid w:val="00C96A28"/>
    <w:pPr>
      <w:keepNext/>
      <w:keepLines/>
      <w:spacing w:before="80" w:after="40"/>
      <w:outlineLvl w:val="4"/>
    </w:pPr>
    <w:rPr>
      <w:rFonts w:asciiTheme="minorHAnsi" w:eastAsiaTheme="majorEastAsia" w:hAnsiTheme="minorHAnsi" w:cstheme="majorBidi"/>
      <w:color w:val="0F4761" w:themeColor="accent1" w:themeShade="BF"/>
    </w:rPr>
  </w:style>
  <w:style w:type="paragraph" w:styleId="u6">
    <w:name w:val="heading 6"/>
    <w:basedOn w:val="Binhthng"/>
    <w:next w:val="Binhthng"/>
    <w:link w:val="u6Char"/>
    <w:uiPriority w:val="9"/>
    <w:semiHidden/>
    <w:unhideWhenUsed/>
    <w:qFormat/>
    <w:rsid w:val="00C96A28"/>
    <w:pPr>
      <w:keepNext/>
      <w:keepLines/>
      <w:spacing w:before="4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C96A28"/>
    <w:pPr>
      <w:keepNext/>
      <w:keepLines/>
      <w:spacing w:before="4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C96A28"/>
    <w:pPr>
      <w:keepNext/>
      <w:keepLines/>
      <w:spacing w:before="0"/>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C96A28"/>
    <w:pPr>
      <w:keepNext/>
      <w:keepLines/>
      <w:spacing w:before="0"/>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C96A28"/>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C96A28"/>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C96A28"/>
    <w:rPr>
      <w:rFonts w:asciiTheme="minorHAnsi" w:eastAsiaTheme="majorEastAsia" w:hAnsiTheme="minorHAnsi" w:cstheme="majorBidi"/>
      <w:color w:val="0F4761" w:themeColor="accent1" w:themeShade="BF"/>
      <w:szCs w:val="28"/>
    </w:rPr>
  </w:style>
  <w:style w:type="character" w:customStyle="1" w:styleId="u4Char">
    <w:name w:val="Đầu đề 4 Char"/>
    <w:basedOn w:val="Phngmcinhcuaoanvn"/>
    <w:link w:val="u4"/>
    <w:uiPriority w:val="9"/>
    <w:semiHidden/>
    <w:rsid w:val="00C96A28"/>
    <w:rPr>
      <w:rFonts w:asciiTheme="minorHAnsi" w:eastAsiaTheme="majorEastAsia" w:hAnsiTheme="minorHAnsi" w:cstheme="majorBidi"/>
      <w:i/>
      <w:iCs/>
      <w:color w:val="0F4761" w:themeColor="accent1" w:themeShade="BF"/>
    </w:rPr>
  </w:style>
  <w:style w:type="character" w:customStyle="1" w:styleId="u5Char">
    <w:name w:val="Đầu đề 5 Char"/>
    <w:basedOn w:val="Phngmcinhcuaoanvn"/>
    <w:link w:val="u5"/>
    <w:uiPriority w:val="9"/>
    <w:semiHidden/>
    <w:rsid w:val="00C96A28"/>
    <w:rPr>
      <w:rFonts w:asciiTheme="minorHAnsi" w:eastAsiaTheme="majorEastAsia" w:hAnsiTheme="minorHAnsi" w:cstheme="majorBidi"/>
      <w:color w:val="0F4761" w:themeColor="accent1" w:themeShade="BF"/>
    </w:rPr>
  </w:style>
  <w:style w:type="character" w:customStyle="1" w:styleId="u6Char">
    <w:name w:val="Đầu đề 6 Char"/>
    <w:basedOn w:val="Phngmcinhcuaoanvn"/>
    <w:link w:val="u6"/>
    <w:uiPriority w:val="9"/>
    <w:semiHidden/>
    <w:rsid w:val="00C96A28"/>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C96A28"/>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C96A28"/>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C96A28"/>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C96A28"/>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C96A28"/>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C96A28"/>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TiuphuChar">
    <w:name w:val="Tiêu đề phụ Char"/>
    <w:basedOn w:val="Phngmcinhcuaoanvn"/>
    <w:link w:val="Tiuphu"/>
    <w:uiPriority w:val="11"/>
    <w:rsid w:val="00C96A28"/>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C96A28"/>
    <w:pPr>
      <w:spacing w:before="160" w:after="160"/>
      <w:jc w:val="center"/>
    </w:pPr>
    <w:rPr>
      <w:i/>
      <w:iCs/>
      <w:color w:val="404040" w:themeColor="text1" w:themeTint="BF"/>
    </w:rPr>
  </w:style>
  <w:style w:type="character" w:customStyle="1" w:styleId="LitrichdnChar">
    <w:name w:val="Lời trích dẫn Char"/>
    <w:basedOn w:val="Phngmcinhcuaoanvn"/>
    <w:link w:val="Litrichdn"/>
    <w:uiPriority w:val="29"/>
    <w:rsid w:val="00C96A28"/>
    <w:rPr>
      <w:i/>
      <w:iCs/>
      <w:color w:val="404040" w:themeColor="text1" w:themeTint="BF"/>
    </w:rPr>
  </w:style>
  <w:style w:type="paragraph" w:styleId="oancuaDanhsach">
    <w:name w:val="List Paragraph"/>
    <w:basedOn w:val="Binhthng"/>
    <w:uiPriority w:val="34"/>
    <w:qFormat/>
    <w:rsid w:val="00C96A28"/>
    <w:pPr>
      <w:ind w:left="720"/>
      <w:contextualSpacing/>
    </w:pPr>
  </w:style>
  <w:style w:type="character" w:styleId="NhnmnhThm">
    <w:name w:val="Intense Emphasis"/>
    <w:basedOn w:val="Phngmcinhcuaoanvn"/>
    <w:uiPriority w:val="21"/>
    <w:qFormat/>
    <w:rsid w:val="00C96A28"/>
    <w:rPr>
      <w:i/>
      <w:iCs/>
      <w:color w:val="0F4761" w:themeColor="accent1" w:themeShade="BF"/>
    </w:rPr>
  </w:style>
  <w:style w:type="paragraph" w:styleId="Nhaykepm">
    <w:name w:val="Intense Quote"/>
    <w:basedOn w:val="Binhthng"/>
    <w:next w:val="Binhthng"/>
    <w:link w:val="NhaykepmChar"/>
    <w:uiPriority w:val="30"/>
    <w:qFormat/>
    <w:rsid w:val="00C96A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C96A28"/>
    <w:rPr>
      <w:i/>
      <w:iCs/>
      <w:color w:val="0F4761" w:themeColor="accent1" w:themeShade="BF"/>
    </w:rPr>
  </w:style>
  <w:style w:type="character" w:styleId="ThamchiuNhnmnh">
    <w:name w:val="Intense Reference"/>
    <w:basedOn w:val="Phngmcinhcuaoanvn"/>
    <w:uiPriority w:val="32"/>
    <w:qFormat/>
    <w:rsid w:val="00C96A2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235</Words>
  <Characters>1345</Characters>
  <Application>Microsoft Office Word</Application>
  <DocSecurity>0</DocSecurity>
  <Lines>11</Lines>
  <Paragraphs>3</Paragraphs>
  <ScaleCrop>false</ScaleCrop>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Luong Chien</dc:creator>
  <cp:keywords/>
  <dc:description/>
  <cp:lastModifiedBy>Luong Chien</cp:lastModifiedBy>
  <cp:revision>1</cp:revision>
  <dcterms:created xsi:type="dcterms:W3CDTF">2026-07-06T06:53:00Z</dcterms:created>
  <dcterms:modified xsi:type="dcterms:W3CDTF">2026-07-06T06:58:00Z</dcterms:modified>
</cp:coreProperties>
</file>